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D46" w:rsidRDefault="003D6D35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будущих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пятиклассников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«Выбор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новому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ООО»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>)!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2022/23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начнут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новому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Приглашаем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Выберите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</w:t>
      </w:r>
      <w:r>
        <w:rPr>
          <w:rFonts w:hAnsi="Times New Roman" w:cs="Times New Roman"/>
          <w:color w:val="000000"/>
          <w:sz w:val="24"/>
          <w:szCs w:val="24"/>
        </w:rPr>
        <w:t>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примечание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этот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496D46" w:rsidRDefault="003D6D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496D46" w:rsidRDefault="003D6D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 w:rsidR="00496D46" w:rsidRDefault="003D6D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</w:p>
    <w:p w:rsidR="00496D46" w:rsidRDefault="003D6D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примечание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предложить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496D46" w:rsidRDefault="003D6D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выберите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496D46" w:rsidRDefault="003D6D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496D46" w:rsidRDefault="003D6D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496D46" w:rsidRDefault="003D6D3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496D46" w:rsidRDefault="003D6D3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496D46" w:rsidRDefault="003D6D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 w:rsidR="00496D46" w:rsidRDefault="003D6D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:rsidR="00496D46" w:rsidRDefault="003D6D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496D46" w:rsidRDefault="003D6D3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496D46" w:rsidRDefault="003D6D3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нужное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) ________________________________________ 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хотелось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расширенно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уделяя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отработке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широкому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ориентированных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.):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</w:t>
      </w:r>
      <w:r>
        <w:rPr>
          <w:rFonts w:hAnsi="Times New Roman" w:cs="Times New Roman"/>
          <w:color w:val="000000"/>
          <w:sz w:val="24"/>
          <w:szCs w:val="24"/>
        </w:rPr>
        <w:t>ествознание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</w:rPr>
        <w:t>Хотели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предпочтений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6D46" w:rsidRDefault="003D6D3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Выберите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:rsidR="00496D46" w:rsidRDefault="003D6D3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496D46" w:rsidRDefault="003D6D3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Запишите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ашего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предыдущих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6D46" w:rsidRDefault="003D6D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sectPr w:rsidR="00496D4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76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F0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27E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17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A7D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A2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E2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B4B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641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A54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D6D35"/>
    <w:rsid w:val="00496D46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A9143-7654-444A-ABDE-4C15FB21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Подготовлено экспертами Актион-МЦФЭР</dc:description>
  <cp:lastModifiedBy>HP</cp:lastModifiedBy>
  <cp:revision>2</cp:revision>
  <dcterms:created xsi:type="dcterms:W3CDTF">2022-06-02T12:46:00Z</dcterms:created>
  <dcterms:modified xsi:type="dcterms:W3CDTF">2022-06-02T12:46:00Z</dcterms:modified>
</cp:coreProperties>
</file>